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AI Tools You Can Use</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1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Students will gain hands-on experience with AI tools that are available and relevant to their education and future careers. This unit covers AI chatbots for research and learning, image generation tools, code assistants for programming help, and AI-powered productivity tools. Students will use these tools on guided tasks, evaluate the quality and accuracy of AI output, and develop practical skills for incorporating AI tools into their academic and technical work.</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3</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1</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0</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1</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What AI tools are available to students today, and what can each one do well?</w:t>
      </w:r>
    </w:p>
    <w:p>
      <w:pPr>
        <w:pStyle w:val="ListParagraph"/>
        <w:numPr>
          <w:ilvl w:val="0"/>
          <w:numId w:val="2"/>
        </w:numPr>
        <w:spacing w:after="40" w:before="40"/>
      </w:pPr>
      <w:r>
        <w:rPr>
          <w:rFonts w:ascii="Arial" w:cs="Arial" w:eastAsia="Arial" w:hAnsi="Arial"/>
          <w:sz w:val="20"/>
          <w:szCs w:val="20"/>
        </w:rPr>
        <w:t xml:space="preserve">How do you evaluate whether AI-generated content is accurate, useful, and appropriate?</w:t>
      </w:r>
    </w:p>
    <w:p>
      <w:pPr>
        <w:pStyle w:val="ListParagraph"/>
        <w:numPr>
          <w:ilvl w:val="0"/>
          <w:numId w:val="2"/>
        </w:numPr>
        <w:spacing w:after="40" w:before="40"/>
      </w:pPr>
      <w:r>
        <w:rPr>
          <w:rFonts w:ascii="Arial" w:cs="Arial" w:eastAsia="Arial" w:hAnsi="Arial"/>
          <w:sz w:val="20"/>
          <w:szCs w:val="20"/>
        </w:rPr>
        <w:t xml:space="preserve">How can AI tools assist with learning, research, and technical problem-solving without replacing critical thinking?</w:t>
      </w:r>
    </w:p>
    <w:p>
      <w:pPr>
        <w:pStyle w:val="ListParagraph"/>
        <w:numPr>
          <w:ilvl w:val="0"/>
          <w:numId w:val="2"/>
        </w:numPr>
        <w:spacing w:after="40" w:before="40"/>
      </w:pPr>
      <w:r>
        <w:rPr>
          <w:rFonts w:ascii="Arial" w:cs="Arial" w:eastAsia="Arial" w:hAnsi="Arial"/>
          <w:sz w:val="20"/>
          <w:szCs w:val="20"/>
        </w:rPr>
        <w:t xml:space="preserve">What are the limitations of current AI tools that users must understand?</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AI Chatbots:</w:t>
      </w:r>
      <w:r>
        <w:rPr>
          <w:rFonts w:ascii="Arial" w:cs="Arial" w:eastAsia="Arial" w:hAnsi="Arial"/>
          <w:sz w:val="20"/>
          <w:szCs w:val="20"/>
        </w:rPr>
        <w:t xml:space="preserve"> What chatbots are and how they work (large language models generating text responses); major chatbots available (ChatGPT, Claude, Gemini, Copilot); what chatbots are good at (explaining concepts, brainstorming, summarizing text, answering questions, drafting text); what chatbots struggle with (current events, precise calculations, factual accuracy, citing sources); using chatbots as a study aid and research starting point</w:t>
      </w:r>
    </w:p>
    <w:p>
      <w:pPr>
        <w:pStyle w:val="ListParagraph"/>
        <w:numPr>
          <w:ilvl w:val="0"/>
          <w:numId w:val="2"/>
        </w:numPr>
        <w:spacing w:after="40" w:before="40"/>
      </w:pPr>
      <w:r>
        <w:rPr>
          <w:rFonts w:ascii="Arial" w:cs="Arial" w:eastAsia="Arial" w:hAnsi="Arial"/>
          <w:b/>
          <w:bCs/>
          <w:sz w:val="20"/>
          <w:szCs w:val="20"/>
        </w:rPr>
        <w:t xml:space="preserve">Image Generation Tools:</w:t>
      </w:r>
      <w:r>
        <w:rPr>
          <w:rFonts w:ascii="Arial" w:cs="Arial" w:eastAsia="Arial" w:hAnsi="Arial"/>
          <w:sz w:val="20"/>
          <w:szCs w:val="20"/>
        </w:rPr>
        <w:t xml:space="preserve"> AI tools that create images from text descriptions (DALL-E, Midjourney, Stable Diffusion); how they work (high-level: trained on millions of images, generate new images matching text prompts); practical applications (concept art, design mockups, presentations); limitations (accuracy of details, text in images, copyright questions); school-appropriate use</w:t>
      </w:r>
    </w:p>
    <w:p>
      <w:pPr>
        <w:pStyle w:val="ListParagraph"/>
        <w:numPr>
          <w:ilvl w:val="0"/>
          <w:numId w:val="2"/>
        </w:numPr>
        <w:spacing w:after="40" w:before="40"/>
      </w:pPr>
      <w:r>
        <w:rPr>
          <w:rFonts w:ascii="Arial" w:cs="Arial" w:eastAsia="Arial" w:hAnsi="Arial"/>
          <w:b/>
          <w:bCs/>
          <w:sz w:val="20"/>
          <w:szCs w:val="20"/>
        </w:rPr>
        <w:t xml:space="preserve">Code Assistants:</w:t>
      </w:r>
      <w:r>
        <w:rPr>
          <w:rFonts w:ascii="Arial" w:cs="Arial" w:eastAsia="Arial" w:hAnsi="Arial"/>
          <w:sz w:val="20"/>
          <w:szCs w:val="20"/>
        </w:rPr>
        <w:t xml:space="preserve"> AI tools that help write and debug code (GitHub Copilot, ChatGPT, Claude, Replit AI); how they work (trained on code repositories, generate code from descriptions or complete partial code); using AI to explain code, find bugs, and learn programming concepts; AI as a pair-programming partner; limitations (AI-generated code may contain errors and must be tested; AI does not understand your full project context)</w:t>
      </w:r>
    </w:p>
    <w:p>
      <w:pPr>
        <w:pStyle w:val="ListParagraph"/>
        <w:numPr>
          <w:ilvl w:val="0"/>
          <w:numId w:val="2"/>
        </w:numPr>
        <w:spacing w:after="40" w:before="40"/>
      </w:pPr>
      <w:r>
        <w:rPr>
          <w:rFonts w:ascii="Arial" w:cs="Arial" w:eastAsia="Arial" w:hAnsi="Arial"/>
          <w:b/>
          <w:bCs/>
          <w:sz w:val="20"/>
          <w:szCs w:val="20"/>
        </w:rPr>
        <w:t xml:space="preserve">AI-Powered Productivity Tools:</w:t>
      </w:r>
      <w:r>
        <w:rPr>
          <w:rFonts w:ascii="Arial" w:cs="Arial" w:eastAsia="Arial" w:hAnsi="Arial"/>
          <w:sz w:val="20"/>
          <w:szCs w:val="20"/>
        </w:rPr>
        <w:t xml:space="preserve"> AI in search engines (AI overviews, conversational search); AI writing assistants (grammar checking, tone adjustment, text summarization); AI in presentations (slide generation, design suggestions); AI in spreadsheets (data analysis, formula generation); AI transcription and note-taking tools</w:t>
      </w:r>
    </w:p>
    <w:p>
      <w:pPr>
        <w:pStyle w:val="ListParagraph"/>
        <w:numPr>
          <w:ilvl w:val="0"/>
          <w:numId w:val="2"/>
        </w:numPr>
        <w:spacing w:after="40" w:before="40"/>
      </w:pPr>
      <w:r>
        <w:rPr>
          <w:rFonts w:ascii="Arial" w:cs="Arial" w:eastAsia="Arial" w:hAnsi="Arial"/>
          <w:b/>
          <w:bCs/>
          <w:sz w:val="20"/>
          <w:szCs w:val="20"/>
        </w:rPr>
        <w:t xml:space="preserve">Evaluating AI Output:</w:t>
      </w:r>
      <w:r>
        <w:rPr>
          <w:rFonts w:ascii="Arial" w:cs="Arial" w:eastAsia="Arial" w:hAnsi="Arial"/>
          <w:sz w:val="20"/>
          <w:szCs w:val="20"/>
        </w:rPr>
        <w:t xml:space="preserve"> Always verify AI-generated information against reliable sources; checking AI-generated code by running and testing it; recognizing hallucination (AI confidently stating false information); understanding that AI output reflects its training data, not objective truth; developing a critical evaluation habit</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Use AI tools to check mathematical calculations and verify results independently</w:t>
      </w:r>
    </w:p>
    <w:p>
      <w:pPr>
        <w:pStyle w:val="ListParagraph"/>
        <w:numPr>
          <w:ilvl w:val="0"/>
          <w:numId w:val="2"/>
        </w:numPr>
        <w:spacing w:after="40" w:before="40"/>
      </w:pPr>
      <w:r>
        <w:rPr>
          <w:rFonts w:ascii="Arial" w:cs="Arial" w:eastAsia="Arial" w:hAnsi="Arial"/>
          <w:sz w:val="20"/>
          <w:szCs w:val="20"/>
        </w:rPr>
        <w:t xml:space="preserve">Understand that AI can make arithmetic and logic errors that must be caught</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Use AI chatbots to research topics, then evaluate and synthesize the information with independent verification</w:t>
      </w:r>
    </w:p>
    <w:p>
      <w:pPr>
        <w:pStyle w:val="ListParagraph"/>
        <w:numPr>
          <w:ilvl w:val="0"/>
          <w:numId w:val="2"/>
        </w:numPr>
        <w:spacing w:after="40" w:before="40"/>
      </w:pPr>
      <w:r>
        <w:rPr>
          <w:rFonts w:ascii="Arial" w:cs="Arial" w:eastAsia="Arial" w:hAnsi="Arial"/>
          <w:sz w:val="20"/>
          <w:szCs w:val="20"/>
        </w:rPr>
        <w:t xml:space="preserve">Write effective queries and prompts to get useful results from AI tools</w:t>
      </w:r>
    </w:p>
    <w:p>
      <w:pPr>
        <w:pStyle w:val="ListParagraph"/>
        <w:numPr>
          <w:ilvl w:val="0"/>
          <w:numId w:val="2"/>
        </w:numPr>
        <w:spacing w:after="40" w:before="40"/>
      </w:pPr>
      <w:r>
        <w:rPr>
          <w:rFonts w:ascii="Arial" w:cs="Arial" w:eastAsia="Arial" w:hAnsi="Arial"/>
          <w:sz w:val="20"/>
          <w:szCs w:val="20"/>
        </w:rPr>
        <w:t xml:space="preserve">Critically evaluate AI-generated text for accuracy, bias, and quality</w:t>
      </w:r>
    </w:p>
    <w:p>
      <w:pPr>
        <w:pStyle w:val="ListParagraph"/>
        <w:numPr>
          <w:ilvl w:val="0"/>
          <w:numId w:val="2"/>
        </w:numPr>
        <w:spacing w:after="40" w:before="40"/>
      </w:pPr>
      <w:r>
        <w:rPr>
          <w:rFonts w:ascii="Arial" w:cs="Arial" w:eastAsia="Arial" w:hAnsi="Arial"/>
          <w:sz w:val="20"/>
          <w:szCs w:val="20"/>
        </w:rPr>
        <w:t xml:space="preserve">Compare AI-generated summaries to original source material</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Use AI tools to explore scientific concepts related to electronics and robotics</w:t>
      </w:r>
    </w:p>
    <w:p>
      <w:pPr>
        <w:pStyle w:val="ListParagraph"/>
        <w:numPr>
          <w:ilvl w:val="0"/>
          <w:numId w:val="2"/>
        </w:numPr>
        <w:spacing w:after="40" w:before="40"/>
      </w:pPr>
      <w:r>
        <w:rPr>
          <w:rFonts w:ascii="Arial" w:cs="Arial" w:eastAsia="Arial" w:hAnsi="Arial"/>
          <w:sz w:val="20"/>
          <w:szCs w:val="20"/>
        </w:rPr>
        <w:t xml:space="preserve">Evaluate AI explanations of technical topics for accuracy against textbook and lab knowledge</w:t>
      </w:r>
    </w:p>
    <w:p>
      <w:pPr>
        <w:pStyle w:val="ListParagraph"/>
        <w:numPr>
          <w:ilvl w:val="0"/>
          <w:numId w:val="2"/>
        </w:numPr>
        <w:spacing w:after="40" w:before="40"/>
      </w:pPr>
      <w:r>
        <w:rPr>
          <w:rFonts w:ascii="Arial" w:cs="Arial" w:eastAsia="Arial" w:hAnsi="Arial"/>
          <w:sz w:val="20"/>
          <w:szCs w:val="20"/>
        </w:rPr>
        <w:t xml:space="preserve">Understand AI code assistants as tools that must be validated through testing (scientific method)</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Use an AI chatbot to research a technical topic and evaluate the response</w:t>
      </w:r>
    </w:p>
    <w:p>
      <w:pPr>
        <w:pStyle w:val="ListParagraph"/>
        <w:numPr>
          <w:ilvl w:val="0"/>
          <w:numId w:val="2"/>
        </w:numPr>
        <w:spacing w:after="40" w:before="40"/>
      </w:pPr>
      <w:r>
        <w:rPr>
          <w:rFonts w:ascii="Arial" w:cs="Arial" w:eastAsia="Arial" w:hAnsi="Arial"/>
          <w:sz w:val="20"/>
          <w:szCs w:val="20"/>
        </w:rPr>
        <w:t xml:space="preserve">Use an AI code assistant to help write or debug a Python program</w:t>
      </w:r>
    </w:p>
    <w:p>
      <w:pPr>
        <w:pStyle w:val="ListParagraph"/>
        <w:numPr>
          <w:ilvl w:val="0"/>
          <w:numId w:val="2"/>
        </w:numPr>
        <w:spacing w:after="40" w:before="40"/>
      </w:pPr>
      <w:r>
        <w:rPr>
          <w:rFonts w:ascii="Arial" w:cs="Arial" w:eastAsia="Arial" w:hAnsi="Arial"/>
          <w:sz w:val="20"/>
          <w:szCs w:val="20"/>
        </w:rPr>
        <w:t xml:space="preserve">Evaluate AI-generated content for accuracy and usefulness</w:t>
      </w:r>
    </w:p>
    <w:p>
      <w:pPr>
        <w:pStyle w:val="ListParagraph"/>
        <w:numPr>
          <w:ilvl w:val="0"/>
          <w:numId w:val="2"/>
        </w:numPr>
        <w:spacing w:after="40" w:before="40"/>
      </w:pPr>
      <w:r>
        <w:rPr>
          <w:rFonts w:ascii="Arial" w:cs="Arial" w:eastAsia="Arial" w:hAnsi="Arial"/>
          <w:sz w:val="20"/>
          <w:szCs w:val="20"/>
        </w:rPr>
        <w:t xml:space="preserve">Identify situations where AI tools add value vs. where they may mislead</w:t>
      </w:r>
    </w:p>
    <w:p>
      <w:pPr>
        <w:pStyle w:val="ListParagraph"/>
        <w:numPr>
          <w:ilvl w:val="0"/>
          <w:numId w:val="2"/>
        </w:numPr>
        <w:spacing w:after="40" w:before="40"/>
      </w:pPr>
      <w:r>
        <w:rPr>
          <w:rFonts w:ascii="Arial" w:cs="Arial" w:eastAsia="Arial" w:hAnsi="Arial"/>
          <w:sz w:val="20"/>
          <w:szCs w:val="20"/>
        </w:rPr>
        <w:t xml:space="preserve">Demonstrate a workflow that incorporates AI tools responsibly (use, verify, cite)</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11-12R1: Cite strong and thorough textual evidence to support analysis of what the text says explicitly as well as inferences drawn from the text.</w:t>
      </w:r>
    </w:p>
    <w:p>
      <w:pPr>
        <w:pStyle w:val="ListParagraph"/>
        <w:numPr>
          <w:ilvl w:val="0"/>
          <w:numId w:val="2"/>
        </w:numPr>
        <w:spacing w:after="40" w:before="40"/>
      </w:pPr>
      <w:r>
        <w:rPr>
          <w:rFonts w:ascii="Arial" w:cs="Arial" w:eastAsia="Arial" w:hAnsi="Arial"/>
          <w:sz w:val="20"/>
          <w:szCs w:val="20"/>
        </w:rPr>
        <w:t xml:space="preserve">11-12R4: Determine the meaning of words and phrases as they are used in a text, including technical meanings.</w:t>
      </w:r>
    </w:p>
    <w:p>
      <w:pPr>
        <w:pStyle w:val="ListParagraph"/>
        <w:numPr>
          <w:ilvl w:val="0"/>
          <w:numId w:val="2"/>
        </w:numPr>
        <w:spacing w:after="40" w:before="40"/>
      </w:pPr>
      <w:r>
        <w:rPr>
          <w:rFonts w:ascii="Arial" w:cs="Arial" w:eastAsia="Arial" w:hAnsi="Arial"/>
          <w:sz w:val="20"/>
          <w:szCs w:val="20"/>
        </w:rPr>
        <w:t xml:space="preserve">11-12W2: Write informative/explanatory texts to examine and convey complex ideas clearly and accurately.</w:t>
      </w:r>
    </w:p>
    <w:p>
      <w:pPr>
        <w:pStyle w:val="ListParagraph"/>
        <w:numPr>
          <w:ilvl w:val="0"/>
          <w:numId w:val="2"/>
        </w:numPr>
        <w:spacing w:after="40" w:before="40"/>
      </w:pPr>
      <w:r>
        <w:rPr>
          <w:rFonts w:ascii="Arial" w:cs="Arial" w:eastAsia="Arial" w:hAnsi="Arial"/>
          <w:sz w:val="20"/>
          <w:szCs w:val="20"/>
        </w:rPr>
        <w:t xml:space="preserve">11-12SL1: Initiate and participate effectively in collaborative discussions.</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1: Cite specific textual evidence to support analysis of science and technical texts.</w:t>
      </w:r>
    </w:p>
    <w:p>
      <w:pPr>
        <w:pStyle w:val="ListParagraph"/>
        <w:numPr>
          <w:ilvl w:val="0"/>
          <w:numId w:val="2"/>
        </w:numPr>
        <w:spacing w:after="40" w:before="40"/>
      </w:pPr>
      <w:r>
        <w:rPr>
          <w:rFonts w:ascii="Arial" w:cs="Arial" w:eastAsia="Arial" w:hAnsi="Arial"/>
          <w:sz w:val="20"/>
          <w:szCs w:val="20"/>
        </w:rPr>
        <w:t xml:space="preserve">RST 2: Determine the central ideas or conclusions of a text; summarize complex concepts, processes, or information.</w:t>
      </w:r>
    </w:p>
    <w:p>
      <w:pPr>
        <w:pStyle w:val="Heading3"/>
        <w:spacing w:after="80" w:before="160"/>
      </w:pPr>
      <w:r>
        <w:rPr>
          <w:rFonts w:ascii="Arial" w:cs="Arial" w:eastAsia="Arial" w:hAnsi="Arial"/>
          <w:b/>
          <w:bCs/>
          <w:sz w:val="22"/>
          <w:szCs w:val="22"/>
        </w:rPr>
        <w:t xml:space="preserve">NY: NGLS: Mathematics (2019)</w:t>
      </w:r>
    </w:p>
    <w:p>
      <w:pPr>
        <w:pStyle w:val="ListParagraph"/>
        <w:numPr>
          <w:ilvl w:val="0"/>
          <w:numId w:val="2"/>
        </w:numPr>
        <w:spacing w:after="40" w:before="40"/>
      </w:pPr>
      <w:r>
        <w:rPr>
          <w:rFonts w:ascii="Arial" w:cs="Arial" w:eastAsia="Arial" w:hAnsi="Arial"/>
          <w:sz w:val="20"/>
          <w:szCs w:val="20"/>
        </w:rPr>
        <w:t xml:space="preserve">AI-N.Q.1: Select quantities and use units as a way to interpret and guide the solution of multi-step problems.</w:t>
      </w:r>
    </w:p>
    <w:p>
      <w:pPr>
        <w:pStyle w:val="Heading3"/>
        <w:spacing w:after="80" w:before="160"/>
      </w:pPr>
      <w:r>
        <w:rPr>
          <w:rFonts w:ascii="Arial" w:cs="Arial" w:eastAsia="Arial" w:hAnsi="Arial"/>
          <w:b/>
          <w:bCs/>
          <w:sz w:val="22"/>
          <w:szCs w:val="22"/>
        </w:rPr>
        <w:t xml:space="preserve">NY: SLS: Science Performance Expectations (2018)</w:t>
      </w:r>
    </w:p>
    <w:p>
      <w:pPr>
        <w:spacing w:after="40" w:before="80"/>
      </w:pPr>
      <w:r>
        <w:rPr>
          <w:rFonts w:ascii="Arial" w:cs="Arial" w:eastAsia="Arial" w:hAnsi="Arial"/>
          <w:b/>
          <w:bCs/>
          <w:sz w:val="20"/>
          <w:szCs w:val="20"/>
        </w:rPr>
        <w:t xml:space="preserve">HS.Engineering Design</w:t>
      </w:r>
    </w:p>
    <w:p>
      <w:pPr>
        <w:pStyle w:val="ListParagraph"/>
        <w:numPr>
          <w:ilvl w:val="0"/>
          <w:numId w:val="2"/>
        </w:numPr>
        <w:spacing w:after="40" w:before="40"/>
      </w:pPr>
      <w:r>
        <w:rPr>
          <w:rFonts w:ascii="Arial" w:cs="Arial" w:eastAsia="Arial" w:hAnsi="Arial"/>
          <w:sz w:val="20"/>
          <w:szCs w:val="20"/>
        </w:rPr>
        <w:t xml:space="preserve">HS-ETS1-2: Design a solution to a complex real-world problem by breaking it down into smaller, more manageable problems.</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use an AI chatbot to research a topic from their electronics coursework (e.g., "how does a capacitor work?"), then fact-check the AI response against their textbook or a trusted source, writing a one-page evaluation noting what the AI got right, what it got wrong, and what it missed</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(No math-specific assessments for this sub-unit)</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Code assistant exercise: Students use an AI code assistant to help write a short Python program (e.g., a resistor color code calculator), then test the code, identify any errors, and fix them independently</w:t>
      </w:r>
    </w:p>
    <w:p>
      <w:pPr>
        <w:pStyle w:val="ListParagraph"/>
        <w:numPr>
          <w:ilvl w:val="0"/>
          <w:numId w:val="2"/>
        </w:numPr>
        <w:spacing w:after="40" w:before="40"/>
      </w:pPr>
      <w:r>
        <w:rPr>
          <w:rFonts w:ascii="Arial" w:cs="Arial" w:eastAsia="Arial" w:hAnsi="Arial"/>
          <w:sz w:val="20"/>
          <w:szCs w:val="20"/>
        </w:rPr>
        <w:t xml:space="preserve">AI tool comparison: Students are given the same prompt and submit it to two different AI tools, then compare the outputs for accuracy, completeness, and usefulness, documenting their findings in a structured comparison chart</w:t>
      </w:r>
    </w:p>
    <w:p>
      <w:pPr>
        <w:pStyle w:val="ListParagraph"/>
        <w:numPr>
          <w:ilvl w:val="0"/>
          <w:numId w:val="2"/>
        </w:numPr>
        <w:spacing w:after="40" w:before="40"/>
      </w:pPr>
      <w:r>
        <w:rPr>
          <w:rFonts w:ascii="Arial" w:cs="Arial" w:eastAsia="Arial" w:hAnsi="Arial"/>
          <w:sz w:val="20"/>
          <w:szCs w:val="20"/>
        </w:rPr>
        <w:t xml:space="preserve">Hands-on exploration: Students complete a guided worksheet where they use an AI chatbot, an image generator, and a code assistant each on a relevant task, rating each tool on accuracy, usefulness, and ease of use</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Classroom computers with internet access</w:t>
      </w:r>
    </w:p>
    <w:p>
      <w:pPr>
        <w:pStyle w:val="ListParagraph"/>
        <w:numPr>
          <w:ilvl w:val="0"/>
          <w:numId w:val="2"/>
        </w:numPr>
        <w:spacing w:after="40" w:before="40"/>
      </w:pPr>
      <w:r>
        <w:rPr>
          <w:rFonts w:ascii="Arial" w:cs="Arial" w:eastAsia="Arial" w:hAnsi="Arial"/>
          <w:sz w:val="20"/>
          <w:szCs w:val="20"/>
        </w:rPr>
        <w:t xml:space="preserve">School-approved AI chatbot access (ChatGPT, Claude, Gemini, or district-approved alternative)</w:t>
      </w:r>
    </w:p>
    <w:p>
      <w:pPr>
        <w:pStyle w:val="ListParagraph"/>
        <w:numPr>
          <w:ilvl w:val="0"/>
          <w:numId w:val="2"/>
        </w:numPr>
        <w:spacing w:after="40" w:before="40"/>
      </w:pPr>
      <w:r>
        <w:rPr>
          <w:rFonts w:ascii="Arial" w:cs="Arial" w:eastAsia="Arial" w:hAnsi="Arial"/>
          <w:sz w:val="20"/>
          <w:szCs w:val="20"/>
        </w:rPr>
        <w:t xml:space="preserve">AI code assistant access (integrated in IDE or via chatbot)</w:t>
      </w:r>
    </w:p>
    <w:p>
      <w:pPr>
        <w:pStyle w:val="ListParagraph"/>
        <w:numPr>
          <w:ilvl w:val="0"/>
          <w:numId w:val="2"/>
        </w:numPr>
        <w:spacing w:after="40" w:before="40"/>
      </w:pPr>
      <w:r>
        <w:rPr>
          <w:rFonts w:ascii="Arial" w:cs="Arial" w:eastAsia="Arial" w:hAnsi="Arial"/>
          <w:sz w:val="20"/>
          <w:szCs w:val="20"/>
        </w:rPr>
        <w:t xml:space="preserve">Image generation tool access (school-appropriate, if available)</w:t>
      </w:r>
    </w:p>
    <w:p>
      <w:pPr>
        <w:pStyle w:val="ListParagraph"/>
        <w:numPr>
          <w:ilvl w:val="0"/>
          <w:numId w:val="2"/>
        </w:numPr>
        <w:spacing w:after="40" w:before="40"/>
      </w:pPr>
      <w:r>
        <w:rPr>
          <w:rFonts w:ascii="Arial" w:cs="Arial" w:eastAsia="Arial" w:hAnsi="Arial"/>
          <w:sz w:val="20"/>
          <w:szCs w:val="20"/>
        </w:rPr>
        <w:t xml:space="preserve">AI tool evaluation worksheet</w:t>
      </w:r>
    </w:p>
    <w:p>
      <w:pPr>
        <w:pStyle w:val="ListParagraph"/>
        <w:numPr>
          <w:ilvl w:val="0"/>
          <w:numId w:val="2"/>
        </w:numPr>
        <w:spacing w:after="40" w:before="40"/>
      </w:pPr>
      <w:r>
        <w:rPr>
          <w:rFonts w:ascii="Arial" w:cs="Arial" w:eastAsia="Arial" w:hAnsi="Arial"/>
          <w:sz w:val="20"/>
          <w:szCs w:val="20"/>
        </w:rPr>
        <w:t xml:space="preserve">Textbooks and trusted reference sources for fact-checking</w:t>
      </w:r>
    </w:p>
    <w:p>
      <w:pPr>
        <w:pStyle w:val="ListParagraph"/>
        <w:numPr>
          <w:ilvl w:val="0"/>
          <w:numId w:val="2"/>
        </w:numPr>
        <w:spacing w:after="40" w:before="40"/>
      </w:pPr>
      <w:r>
        <w:rPr>
          <w:rFonts w:ascii="Arial" w:cs="Arial" w:eastAsia="Arial" w:hAnsi="Arial"/>
          <w:sz w:val="20"/>
          <w:szCs w:val="20"/>
        </w:rPr>
        <w:t xml:space="preserve">Projector for live demonstrations</w:t>
      </w:r>
    </w:p>
    <w:p>
      <w:pPr>
        <w:pStyle w:val="ListParagraph"/>
        <w:numPr>
          <w:ilvl w:val="0"/>
          <w:numId w:val="2"/>
        </w:numPr>
        <w:spacing w:after="40" w:before="40"/>
      </w:pPr>
      <w:r>
        <w:rPr>
          <w:rFonts w:ascii="Arial" w:cs="Arial" w:eastAsia="Arial" w:hAnsi="Arial"/>
          <w:sz w:val="20"/>
          <w:szCs w:val="20"/>
        </w:rPr>
        <w:t xml:space="preserve">AI4K12 resources (ai4k12.org)</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2026-04-27T15:18:53.814Z</dcterms:created>
  <dcterms:modified xsi:type="dcterms:W3CDTF">2026-04-27T15:18:53.814Z</dcterms:modified>
</cp:coreProperties>
</file>

<file path=docProps/custom.xml><?xml version="1.0" encoding="utf-8"?>
<Properties xmlns="http://schemas.openxmlformats.org/officeDocument/2006/custom-properties" xmlns:vt="http://schemas.openxmlformats.org/officeDocument/2006/docPropsVTypes"/>
</file>